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956D55" w:rsidP="00AF28FE">
      <w:pPr>
        <w:rPr>
          <w:rFonts w:ascii="Rockwell" w:hAnsi="Rockwell"/>
        </w:rPr>
      </w:pPr>
      <w:r>
        <w:rPr>
          <w:rFonts w:ascii="Rockwell" w:hAnsi="Rockwell"/>
        </w:rPr>
        <w:t>pH Scale</w:t>
      </w:r>
      <w:r w:rsidR="00923529">
        <w:rPr>
          <w:rFonts w:ascii="Rockwell" w:hAnsi="Rockwell"/>
        </w:rPr>
        <w:t xml:space="preserve"> Reinforcement</w:t>
      </w:r>
      <w:r w:rsidR="00E9037B">
        <w:rPr>
          <w:rFonts w:ascii="Rockwell" w:hAnsi="Rockwell"/>
        </w:rPr>
        <w:t xml:space="preserve"> (S332.7.5</w:t>
      </w:r>
      <w:r w:rsidR="00C37577">
        <w:rPr>
          <w:rFonts w:ascii="Rockwell" w:hAnsi="Rockwell"/>
        </w:rPr>
        <w:t>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r w:rsidR="00A61500">
        <w:rPr>
          <w:rFonts w:ascii="Rockwell" w:hAnsi="Rockwell"/>
        </w:rPr>
        <w:tab/>
      </w:r>
      <w:r w:rsidR="00E9037B">
        <w:rPr>
          <w:rFonts w:ascii="Rockwell" w:hAnsi="Rockwell"/>
        </w:rPr>
        <w:tab/>
      </w:r>
      <w:bookmarkStart w:id="0" w:name="_GoBack"/>
      <w:bookmarkEnd w:id="0"/>
      <w:r w:rsidR="00C37577">
        <w:rPr>
          <w:rFonts w:ascii="Rockwell" w:hAnsi="Rockwell"/>
        </w:rPr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r w:rsidRPr="00AF28FE">
        <w:rPr>
          <w:rFonts w:ascii="Rockwell" w:hAnsi="Rockwell"/>
          <w:sz w:val="16"/>
          <w:szCs w:val="16"/>
        </w:rPr>
        <w:t>Chem 332 – O’Dette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650DEB" w:rsidRDefault="00650DEB" w:rsidP="00650DEB">
      <w:pPr>
        <w:rPr>
          <w:rFonts w:ascii="Rockwell" w:hAnsi="Rockwell"/>
        </w:rPr>
      </w:pPr>
    </w:p>
    <w:p w:rsidR="003F01D2" w:rsidRDefault="00A72E79" w:rsidP="00484CD8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pH scale?</w:t>
      </w:r>
      <w:r w:rsidR="000D6875">
        <w:rPr>
          <w:rFonts w:ascii="Rockwell" w:hAnsi="Rockwell"/>
        </w:rPr>
        <w:t xml:space="preserve">  Draw the scale to answer this question.</w:t>
      </w: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3F01D2" w:rsidRDefault="00A72E79" w:rsidP="00151C3B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State whether each of the following solutions is acidic, basic or neutral</w:t>
      </w:r>
      <w:r w:rsidR="00FF6BB1">
        <w:rPr>
          <w:rFonts w:ascii="Rockwell" w:hAnsi="Rockwell"/>
        </w:rPr>
        <w:t>?</w:t>
      </w:r>
    </w:p>
    <w:p w:rsidR="00A72E79" w:rsidRDefault="00A72E79" w:rsidP="00151C3B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Blood, pH 7.38</w:t>
      </w:r>
    </w:p>
    <w:p w:rsidR="00A72E79" w:rsidRDefault="00A72E79" w:rsidP="00151C3B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Vinegar, pH 2.8</w:t>
      </w:r>
    </w:p>
    <w:p w:rsidR="00A72E79" w:rsidRDefault="00A72E79" w:rsidP="00151C3B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Drain cleaner, pOH 2.8</w:t>
      </w:r>
    </w:p>
    <w:p w:rsidR="00A72E79" w:rsidRPr="00A72E79" w:rsidRDefault="00A72E79" w:rsidP="00151C3B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Coffee, pH 5.52</w:t>
      </w:r>
    </w:p>
    <w:p w:rsidR="00650DEB" w:rsidRPr="00650DEB" w:rsidRDefault="00650DEB" w:rsidP="00650DEB">
      <w:pPr>
        <w:rPr>
          <w:rFonts w:ascii="Rockwell" w:hAnsi="Rockwell"/>
        </w:rPr>
      </w:pPr>
    </w:p>
    <w:p w:rsidR="00650DEB" w:rsidRDefault="00A72E79" w:rsidP="002A0887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Estimate the pH values for the following solutions</w:t>
      </w:r>
    </w:p>
    <w:p w:rsidR="00484CD8" w:rsidRDefault="00151C3B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H</w:t>
      </w:r>
      <w:r w:rsidR="00A72E79" w:rsidRPr="00151C3B">
        <w:rPr>
          <w:rFonts w:ascii="Rockwell" w:hAnsi="Rockwell"/>
          <w:vertAlign w:val="subscript"/>
        </w:rPr>
        <w:t>2</w:t>
      </w:r>
      <w:r w:rsidR="00A72E79">
        <w:rPr>
          <w:rFonts w:ascii="Rockwell" w:hAnsi="Rockwell"/>
        </w:rPr>
        <w:t>SO</w:t>
      </w:r>
      <w:r w:rsidR="00A72E79" w:rsidRPr="00151C3B">
        <w:rPr>
          <w:rFonts w:ascii="Rockwell" w:hAnsi="Rockwell"/>
          <w:vertAlign w:val="subscript"/>
        </w:rPr>
        <w:t>4</w:t>
      </w:r>
    </w:p>
    <w:p w:rsidR="00484CD8" w:rsidRDefault="00A72E79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MgCl</w:t>
      </w:r>
      <w:r w:rsidRPr="00151C3B">
        <w:rPr>
          <w:rFonts w:ascii="Rockwell" w:hAnsi="Rockwell"/>
          <w:vertAlign w:val="subscript"/>
        </w:rPr>
        <w:t>2</w:t>
      </w:r>
    </w:p>
    <w:p w:rsidR="00484CD8" w:rsidRDefault="00A72E79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HNO</w:t>
      </w:r>
      <w:r w:rsidRPr="00151C3B">
        <w:rPr>
          <w:rFonts w:ascii="Rockwell" w:hAnsi="Rockwell"/>
          <w:vertAlign w:val="subscript"/>
        </w:rPr>
        <w:t>2</w:t>
      </w:r>
    </w:p>
    <w:p w:rsidR="00484CD8" w:rsidRDefault="00A72E79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KOH</w:t>
      </w:r>
    </w:p>
    <w:p w:rsidR="00484CD8" w:rsidRDefault="00151C3B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NH</w:t>
      </w:r>
      <w:r w:rsidR="0032317F">
        <w:rPr>
          <w:rFonts w:ascii="Rockwell" w:hAnsi="Rockwell"/>
          <w:vertAlign w:val="subscript"/>
        </w:rPr>
        <w:t>3</w:t>
      </w:r>
    </w:p>
    <w:p w:rsidR="00484CD8" w:rsidRPr="00151C3B" w:rsidRDefault="00484CD8" w:rsidP="00151C3B">
      <w:pPr>
        <w:spacing w:line="360" w:lineRule="auto"/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C37577" w:rsidP="00C37577">
      <w:pPr>
        <w:pStyle w:val="ListParagraph"/>
        <w:rPr>
          <w:rFonts w:ascii="Rockwell" w:hAnsi="Rockwell"/>
        </w:rPr>
      </w:pPr>
    </w:p>
    <w:sectPr w:rsidR="00C37577" w:rsidRPr="006C5015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0D6875"/>
    <w:rsid w:val="00151C3B"/>
    <w:rsid w:val="002A0887"/>
    <w:rsid w:val="0032317F"/>
    <w:rsid w:val="003F01D2"/>
    <w:rsid w:val="00435EF2"/>
    <w:rsid w:val="00484CD8"/>
    <w:rsid w:val="005922F9"/>
    <w:rsid w:val="00650DEB"/>
    <w:rsid w:val="0066783F"/>
    <w:rsid w:val="006C5015"/>
    <w:rsid w:val="007D5F49"/>
    <w:rsid w:val="00923529"/>
    <w:rsid w:val="00956D55"/>
    <w:rsid w:val="00995A09"/>
    <w:rsid w:val="00A61500"/>
    <w:rsid w:val="00A72E79"/>
    <w:rsid w:val="00AF28FE"/>
    <w:rsid w:val="00C37577"/>
    <w:rsid w:val="00E9037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2013-05-16T17:40:00Z</dcterms:created>
  <dcterms:modified xsi:type="dcterms:W3CDTF">2013-05-16T17:40:00Z</dcterms:modified>
</cp:coreProperties>
</file>